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sz w:val="44"/>
          <w:szCs w:val="44"/>
          <w:highlight w:val="none"/>
        </w:rPr>
      </w:pPr>
    </w:p>
    <w:p>
      <w:pPr>
        <w:jc w:val="center"/>
        <w:rPr>
          <w:rFonts w:hint="eastAsia" w:ascii="宋体" w:hAnsi="宋体" w:eastAsia="宋体" w:cs="宋体"/>
          <w:b w:val="0"/>
          <w:bCs w:val="0"/>
          <w:sz w:val="28"/>
          <w:szCs w:val="28"/>
          <w:lang w:eastAsia="zh-CN"/>
        </w:rPr>
      </w:pPr>
      <w:r>
        <w:rPr>
          <w:rFonts w:hint="eastAsia"/>
          <w:b/>
          <w:sz w:val="44"/>
          <w:szCs w:val="44"/>
          <w:highlight w:val="none"/>
        </w:rPr>
        <w:pict>
          <v:shape id="_x0000_i1025" o:spt="136" type="#_x0000_t136" style="height:44.35pt;width:405pt;" fillcolor="#FF0000" filled="t" stroked="t" coordsize="21600,21600" adj="10800">
            <v:path/>
            <v:fill on="t" color2="#FFFFFF" focussize="0,0"/>
            <v:stroke color="#FF0000"/>
            <v:imagedata o:title=""/>
            <o:lock v:ext="edit" aspectratio="f"/>
            <v:textpath on="t" fitshape="t" fitpath="t" trim="t" xscale="f" string="重庆市连锁经营协会" style="font-family:方正书宋简体;font-size:36pt;font-weight:bold;v-text-align:center;"/>
            <w10:wrap type="none"/>
            <w10:anchorlock/>
          </v:shape>
        </w:pict>
      </w:r>
    </w:p>
    <w:p>
      <w:pPr>
        <w:jc w:val="both"/>
        <w:rPr>
          <w:rFonts w:hint="eastAsia" w:ascii="宋体" w:hAnsi="宋体" w:eastAsia="宋体" w:cs="宋体"/>
          <w:b w:val="0"/>
          <w:bCs w:val="0"/>
          <w:sz w:val="32"/>
          <w:szCs w:val="32"/>
          <w:lang w:eastAsia="zh-CN"/>
        </w:rPr>
      </w:pPr>
    </w:p>
    <w:p>
      <w:pPr>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pacing w:val="34"/>
          <w:sz w:val="28"/>
          <w:szCs w:val="28"/>
          <w:lang w:eastAsia="zh-CN"/>
        </w:rPr>
        <mc:AlternateContent>
          <mc:Choice Requires="wps">
            <w:drawing>
              <wp:anchor distT="0" distB="0" distL="114300" distR="114300" simplePos="0" relativeHeight="251665408" behindDoc="0" locked="0" layoutInCell="1" allowOverlap="1">
                <wp:simplePos x="0" y="0"/>
                <wp:positionH relativeFrom="column">
                  <wp:posOffset>108585</wp:posOffset>
                </wp:positionH>
                <wp:positionV relativeFrom="paragraph">
                  <wp:posOffset>347345</wp:posOffset>
                </wp:positionV>
                <wp:extent cx="5114925" cy="19050"/>
                <wp:effectExtent l="0" t="19050" r="9525" b="19050"/>
                <wp:wrapNone/>
                <wp:docPr id="3" name="直接连接符 3"/>
                <wp:cNvGraphicFramePr/>
                <a:graphic xmlns:a="http://schemas.openxmlformats.org/drawingml/2006/main">
                  <a:graphicData uri="http://schemas.microsoft.com/office/word/2010/wordprocessingShape">
                    <wps:wsp>
                      <wps:cNvCnPr/>
                      <wps:spPr>
                        <a:xfrm flipV="1">
                          <a:off x="0" y="0"/>
                          <a:ext cx="5114925" cy="1905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8.55pt;margin-top:27.35pt;height:1.5pt;width:402.75pt;z-index:251665408;mso-width-relative:page;mso-height-relative:page;" filled="f" stroked="t" coordsize="21600,21600" o:gfxdata="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NHTldgAAAAIAQAADwAAAAAAAAABACAAAAAiAAAAZHJzL2Rvd25yZXYueG1sUEsBAhQAFAAA&#10;AAgAh07iQGMgT67vAQAAswMAAA4AAAAAAAAAAQAgAAAAJwEAAGRycy9lMm9Eb2MueG1sUEsFBgAA&#10;AAAGAAYAWQEAAIgFAAAAAA==&#10;">
                <v:fill on="f" focussize="0,0"/>
                <v:stroke weight="3pt" color="#FF0000" joinstyle="round"/>
                <v:imagedata o:title=""/>
                <o:lock v:ext="edit" aspectratio="f"/>
              </v:line>
            </w:pict>
          </mc:Fallback>
        </mc:AlternateContent>
      </w:r>
      <w:r>
        <w:rPr>
          <w:rFonts w:hint="eastAsia" w:ascii="宋体" w:hAnsi="宋体" w:eastAsia="宋体" w:cs="宋体"/>
          <w:b w:val="0"/>
          <w:bCs w:val="0"/>
          <w:sz w:val="28"/>
          <w:szCs w:val="28"/>
          <w:lang w:eastAsia="zh-CN"/>
        </w:rPr>
        <w:t>渝连协</w:t>
      </w:r>
      <w:r>
        <w:rPr>
          <w:rFonts w:hint="eastAsia" w:ascii="宋体" w:hAnsi="宋体" w:eastAsia="宋体" w:cs="宋体"/>
          <w:b w:val="0"/>
          <w:bCs w:val="0"/>
          <w:sz w:val="28"/>
          <w:szCs w:val="28"/>
          <w:lang w:val="en-US" w:eastAsia="zh-CN"/>
        </w:rPr>
        <w:t>[2020]10号</w:t>
      </w:r>
    </w:p>
    <w:p>
      <w:pPr>
        <w:jc w:val="both"/>
        <w:rPr>
          <w:rFonts w:hint="eastAsia" w:ascii="宋体" w:hAnsi="宋体" w:eastAsia="宋体" w:cs="宋体"/>
          <w:sz w:val="32"/>
          <w:szCs w:val="32"/>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4"/>
          <w:szCs w:val="24"/>
          <w:lang w:val="en-US" w:eastAsia="zh-CN"/>
        </w:rPr>
        <w:t xml:space="preserve"> </w:t>
      </w:r>
    </w:p>
    <w:p>
      <w:pPr>
        <w:jc w:val="center"/>
        <w:rPr>
          <w:rFonts w:hint="eastAsia" w:ascii="宋体" w:hAnsi="宋体" w:eastAsia="宋体" w:cs="宋体"/>
          <w:b/>
          <w:bCs/>
          <w:sz w:val="44"/>
          <w:szCs w:val="52"/>
          <w:lang w:eastAsia="zh-CN"/>
        </w:rPr>
      </w:pPr>
      <w:r>
        <w:rPr>
          <w:rFonts w:hint="eastAsia" w:ascii="宋体" w:hAnsi="宋体" w:eastAsia="宋体" w:cs="宋体"/>
          <w:b/>
          <w:bCs/>
          <w:sz w:val="44"/>
          <w:szCs w:val="52"/>
          <w:lang w:eastAsia="zh-CN"/>
        </w:rPr>
        <w:t>关于填报连锁便利店企业信息的通知</w:t>
      </w:r>
    </w:p>
    <w:p>
      <w:pPr>
        <w:jc w:val="center"/>
        <w:rPr>
          <w:rFonts w:hint="eastAsia" w:ascii="宋体" w:hAnsi="宋体" w:eastAsia="宋体" w:cs="宋体"/>
          <w:b/>
          <w:bCs/>
          <w:sz w:val="32"/>
          <w:szCs w:val="40"/>
          <w:lang w:eastAsia="zh-CN"/>
        </w:rPr>
      </w:pPr>
    </w:p>
    <w:p>
      <w:pPr>
        <w:rPr>
          <w:rFonts w:hint="eastAsia" w:ascii="仿宋" w:hAnsi="仿宋" w:eastAsia="仿宋" w:cs="仿宋"/>
          <w:sz w:val="32"/>
          <w:szCs w:val="40"/>
          <w:lang w:eastAsia="zh-CN"/>
        </w:rPr>
      </w:pPr>
      <w:r>
        <w:rPr>
          <w:rFonts w:hint="eastAsia" w:ascii="仿宋" w:hAnsi="仿宋" w:eastAsia="仿宋" w:cs="仿宋"/>
          <w:sz w:val="32"/>
          <w:szCs w:val="40"/>
          <w:lang w:eastAsia="zh-CN"/>
        </w:rPr>
        <w:t>全市各连锁便利店企业：</w:t>
      </w:r>
    </w:p>
    <w:p>
      <w:p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eastAsia="zh-CN"/>
        </w:rPr>
        <w:t>为落实《商务部等</w:t>
      </w:r>
      <w:r>
        <w:rPr>
          <w:rFonts w:hint="eastAsia" w:ascii="仿宋" w:hAnsi="仿宋" w:eastAsia="仿宋" w:cs="仿宋"/>
          <w:sz w:val="32"/>
          <w:szCs w:val="40"/>
          <w:lang w:val="en-US" w:eastAsia="zh-CN"/>
        </w:rPr>
        <w:t>13部门</w:t>
      </w:r>
      <w:r>
        <w:rPr>
          <w:rFonts w:hint="eastAsia" w:ascii="仿宋" w:hAnsi="仿宋" w:eastAsia="仿宋" w:cs="仿宋"/>
          <w:sz w:val="32"/>
          <w:szCs w:val="40"/>
          <w:lang w:eastAsia="zh-CN"/>
        </w:rPr>
        <w:t>关于推动品牌连锁便利店加快发展的指导意见》商流通函</w:t>
      </w:r>
      <w:r>
        <w:rPr>
          <w:rFonts w:hint="eastAsia" w:ascii="仿宋" w:hAnsi="仿宋" w:eastAsia="仿宋" w:cs="仿宋"/>
          <w:sz w:val="32"/>
          <w:szCs w:val="40"/>
          <w:lang w:val="en-US" w:eastAsia="zh-CN"/>
        </w:rPr>
        <w:t>[2019]696号</w:t>
      </w:r>
      <w:r>
        <w:rPr>
          <w:rFonts w:hint="eastAsia" w:ascii="仿宋" w:hAnsi="仿宋" w:eastAsia="仿宋" w:cs="仿宋"/>
          <w:sz w:val="32"/>
          <w:szCs w:val="40"/>
          <w:lang w:eastAsia="zh-CN"/>
        </w:rPr>
        <w:t>文件精神，加快推进连锁便利店企业发展，结合重庆实际，</w:t>
      </w:r>
      <w:r>
        <w:rPr>
          <w:rFonts w:hint="eastAsia" w:ascii="仿宋" w:hAnsi="仿宋" w:eastAsia="仿宋" w:cs="仿宋"/>
          <w:sz w:val="32"/>
          <w:szCs w:val="40"/>
          <w:lang w:val="en-US" w:eastAsia="zh-CN"/>
        </w:rPr>
        <w:t>现对连锁便利店企业发展情况进行摸底，以便汇总报送市商务委，统一就连锁便利店企业办理烟草专卖证有关事宜与市烟草专卖局进行协调，积极争取便捷办理，请各连锁便利店企业如实填写《</w:t>
      </w:r>
      <w:r>
        <w:rPr>
          <w:rFonts w:hint="eastAsia" w:ascii="仿宋" w:hAnsi="仿宋" w:eastAsia="仿宋" w:cs="仿宋"/>
          <w:sz w:val="32"/>
          <w:szCs w:val="32"/>
          <w:lang w:val="en-US" w:eastAsia="zh-CN"/>
        </w:rPr>
        <w:t>连锁便利店企业信息统计表</w:t>
      </w:r>
      <w:r>
        <w:rPr>
          <w:rFonts w:hint="eastAsia" w:ascii="仿宋" w:hAnsi="仿宋" w:eastAsia="仿宋" w:cs="仿宋"/>
          <w:sz w:val="32"/>
          <w:szCs w:val="40"/>
          <w:lang w:val="en-US" w:eastAsia="zh-CN"/>
        </w:rPr>
        <w:t>》于6月22日前报送至我会。</w:t>
      </w:r>
    </w:p>
    <w:p>
      <w:p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特此通知！</w:t>
      </w:r>
    </w:p>
    <w:p>
      <w:pPr>
        <w:ind w:firstLine="640" w:firstLineChars="200"/>
        <w:jc w:val="right"/>
        <w:rPr>
          <w:rFonts w:hint="eastAsia" w:ascii="仿宋" w:hAnsi="仿宋" w:eastAsia="仿宋" w:cs="仿宋"/>
          <w:sz w:val="32"/>
          <w:szCs w:val="40"/>
          <w:lang w:val="en-US" w:eastAsia="zh-CN"/>
        </w:rPr>
      </w:pPr>
    </w:p>
    <w:p>
      <w:pPr>
        <w:ind w:firstLine="640" w:firstLineChars="200"/>
        <w:jc w:val="right"/>
        <w:rPr>
          <w:rFonts w:hint="eastAsia" w:ascii="仿宋" w:hAnsi="仿宋" w:eastAsia="仿宋" w:cs="仿宋"/>
          <w:sz w:val="32"/>
          <w:szCs w:val="40"/>
          <w:lang w:val="en-US" w:eastAsia="zh-CN"/>
        </w:rPr>
      </w:pPr>
      <w:bookmarkStart w:id="0" w:name="_GoBack"/>
      <w:bookmarkEnd w:id="0"/>
      <w:r>
        <w:rPr>
          <w:rFonts w:hint="eastAsia" w:ascii="仿宋" w:hAnsi="仿宋" w:eastAsia="仿宋" w:cs="仿宋"/>
          <w:sz w:val="32"/>
          <w:szCs w:val="40"/>
          <w:lang w:val="en-US" w:eastAsia="zh-CN"/>
        </w:rPr>
        <w:t>重庆市连锁经营协会</w:t>
      </w:r>
    </w:p>
    <w:p>
      <w:pPr>
        <w:wordWrap w:val="0"/>
        <w:ind w:firstLine="640" w:firstLineChars="200"/>
        <w:jc w:val="right"/>
        <w:rPr>
          <w:rFonts w:hint="eastAsia" w:ascii="仿宋" w:hAnsi="仿宋" w:eastAsia="仿宋" w:cs="仿宋"/>
          <w:sz w:val="28"/>
          <w:szCs w:val="28"/>
          <w:lang w:val="en-US" w:eastAsia="zh-CN"/>
        </w:rPr>
      </w:pPr>
      <w:r>
        <w:rPr>
          <w:rFonts w:hint="eastAsia" w:ascii="仿宋" w:hAnsi="仿宋" w:eastAsia="仿宋" w:cs="仿宋"/>
          <w:sz w:val="32"/>
          <w:szCs w:val="40"/>
          <w:lang w:val="en-US" w:eastAsia="zh-CN"/>
        </w:rPr>
        <w:t>2020年6月10日</w:t>
      </w:r>
    </w:p>
    <w:p>
      <w:pPr>
        <w:wordWrap/>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附1：连锁品牌便利店企业信息统计表</w:t>
      </w:r>
    </w:p>
    <w:p>
      <w:pPr>
        <w:wordWrap/>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附2：连锁便利店办理烟草专卖许可证协调沟通微信群 </w:t>
      </w:r>
    </w:p>
    <w:p>
      <w:pPr>
        <w:wordWrap/>
        <w:jc w:val="left"/>
        <w:rPr>
          <w:rFonts w:hint="eastAsia" w:ascii="仿宋" w:hAnsi="仿宋" w:eastAsia="仿宋" w:cs="仿宋"/>
          <w:sz w:val="28"/>
          <w:szCs w:val="28"/>
          <w:lang w:val="en-US" w:eastAsia="zh-CN"/>
        </w:rPr>
        <w:sectPr>
          <w:pgSz w:w="11906" w:h="16838"/>
          <w:pgMar w:top="1304" w:right="1800" w:bottom="1020" w:left="1800" w:header="851" w:footer="992" w:gutter="0"/>
          <w:cols w:space="425" w:num="1"/>
          <w:docGrid w:type="lines" w:linePitch="312" w:charSpace="0"/>
        </w:sectPr>
      </w:pPr>
    </w:p>
    <w:p>
      <w:pPr>
        <w:wordWrap/>
        <w:jc w:val="left"/>
        <w:rPr>
          <w:rFonts w:hint="default" w:ascii="宋体" w:hAnsi="宋体" w:eastAsia="宋体" w:cs="宋体"/>
          <w:b w:val="0"/>
          <w:bCs w:val="0"/>
          <w:sz w:val="32"/>
          <w:szCs w:val="40"/>
          <w:lang w:val="en-US" w:eastAsia="zh-CN"/>
        </w:rPr>
      </w:pPr>
      <w:r>
        <w:rPr>
          <w:rFonts w:hint="eastAsia" w:ascii="宋体" w:hAnsi="宋体" w:eastAsia="宋体" w:cs="宋体"/>
          <w:b w:val="0"/>
          <w:bCs w:val="0"/>
          <w:sz w:val="32"/>
          <w:szCs w:val="40"/>
          <w:lang w:val="en-US" w:eastAsia="zh-CN"/>
        </w:rPr>
        <w:t>附1：</w:t>
      </w:r>
    </w:p>
    <w:p>
      <w:pPr>
        <w:wordWrap/>
        <w:jc w:val="center"/>
        <w:rPr>
          <w:rFonts w:hint="eastAsia" w:ascii="仿宋" w:hAnsi="仿宋" w:eastAsia="仿宋" w:cs="仿宋"/>
          <w:sz w:val="32"/>
          <w:szCs w:val="40"/>
          <w:lang w:val="en-US" w:eastAsia="zh-CN"/>
        </w:rPr>
      </w:pPr>
      <w:r>
        <w:rPr>
          <w:rFonts w:hint="eastAsia" w:ascii="宋体" w:hAnsi="宋体" w:eastAsia="宋体" w:cs="宋体"/>
          <w:b/>
          <w:bCs/>
          <w:sz w:val="36"/>
          <w:szCs w:val="44"/>
          <w:lang w:val="en-US" w:eastAsia="zh-CN"/>
        </w:rPr>
        <w:t>连锁便利店企业信息表</w:t>
      </w:r>
    </w:p>
    <w:p>
      <w:pPr>
        <w:wordWrap/>
        <w:jc w:val="left"/>
        <w:rPr>
          <w:rFonts w:hint="default" w:ascii="微软雅黑" w:hAnsi="微软雅黑" w:eastAsia="微软雅黑" w:cs="微软雅黑"/>
          <w:sz w:val="24"/>
          <w:szCs w:val="32"/>
          <w:u w:val="single"/>
          <w:lang w:val="en-US" w:eastAsia="zh-CN"/>
        </w:rPr>
      </w:pPr>
      <w:r>
        <w:rPr>
          <w:rFonts w:hint="eastAsia" w:ascii="微软雅黑" w:hAnsi="微软雅黑" w:eastAsia="微软雅黑" w:cs="微软雅黑"/>
          <w:sz w:val="24"/>
          <w:szCs w:val="32"/>
          <w:lang w:val="en-US" w:eastAsia="zh-CN"/>
        </w:rPr>
        <w:t>企业名称：</w:t>
      </w:r>
      <w:r>
        <w:rPr>
          <w:rFonts w:hint="eastAsia" w:ascii="微软雅黑" w:hAnsi="微软雅黑" w:eastAsia="微软雅黑" w:cs="微软雅黑"/>
          <w:sz w:val="24"/>
          <w:szCs w:val="32"/>
          <w:u w:val="single"/>
          <w:lang w:val="en-US" w:eastAsia="zh-CN"/>
        </w:rPr>
        <w:t xml:space="preserve">                   </w:t>
      </w:r>
      <w:r>
        <w:rPr>
          <w:rFonts w:hint="eastAsia" w:ascii="微软雅黑" w:hAnsi="微软雅黑" w:eastAsia="微软雅黑" w:cs="微软雅黑"/>
          <w:sz w:val="24"/>
          <w:szCs w:val="32"/>
          <w:u w:val="none"/>
          <w:lang w:val="en-US" w:eastAsia="zh-CN"/>
        </w:rPr>
        <w:t xml:space="preserve">   </w:t>
      </w:r>
      <w:r>
        <w:rPr>
          <w:rFonts w:hint="eastAsia" w:ascii="微软雅黑" w:hAnsi="微软雅黑" w:eastAsia="微软雅黑" w:cs="微软雅黑"/>
          <w:sz w:val="24"/>
          <w:szCs w:val="32"/>
          <w:lang w:val="en-US" w:eastAsia="zh-CN"/>
        </w:rPr>
        <w:t>加盟店总数：</w:t>
      </w:r>
      <w:r>
        <w:rPr>
          <w:rFonts w:hint="eastAsia" w:ascii="微软雅黑" w:hAnsi="微软雅黑" w:eastAsia="微软雅黑" w:cs="微软雅黑"/>
          <w:sz w:val="24"/>
          <w:szCs w:val="32"/>
          <w:u w:val="single"/>
          <w:lang w:val="en-US" w:eastAsia="zh-CN"/>
        </w:rPr>
        <w:t xml:space="preserve">           </w:t>
      </w:r>
      <w:r>
        <w:rPr>
          <w:rFonts w:hint="eastAsia" w:ascii="微软雅黑" w:hAnsi="微软雅黑" w:eastAsia="微软雅黑" w:cs="微软雅黑"/>
          <w:sz w:val="24"/>
          <w:szCs w:val="32"/>
          <w:u w:val="none"/>
          <w:lang w:val="en-US" w:eastAsia="zh-CN"/>
        </w:rPr>
        <w:t xml:space="preserve">   </w:t>
      </w:r>
      <w:r>
        <w:rPr>
          <w:rFonts w:hint="eastAsia" w:ascii="微软雅黑" w:hAnsi="微软雅黑" w:eastAsia="微软雅黑" w:cs="微软雅黑"/>
          <w:sz w:val="24"/>
          <w:szCs w:val="32"/>
          <w:lang w:val="en-US" w:eastAsia="zh-CN"/>
        </w:rPr>
        <w:t>直营店总数：</w:t>
      </w:r>
      <w:r>
        <w:rPr>
          <w:rFonts w:hint="eastAsia" w:ascii="微软雅黑" w:hAnsi="微软雅黑" w:eastAsia="微软雅黑" w:cs="微软雅黑"/>
          <w:sz w:val="24"/>
          <w:szCs w:val="32"/>
          <w:u w:val="single"/>
          <w:lang w:val="en-US" w:eastAsia="zh-CN"/>
        </w:rPr>
        <w:t xml:space="preserve">           </w:t>
      </w:r>
      <w:r>
        <w:rPr>
          <w:rFonts w:hint="eastAsia" w:ascii="微软雅黑" w:hAnsi="微软雅黑" w:eastAsia="微软雅黑" w:cs="微软雅黑"/>
          <w:sz w:val="24"/>
          <w:szCs w:val="32"/>
          <w:u w:val="none"/>
          <w:lang w:val="en-US" w:eastAsia="zh-CN"/>
        </w:rPr>
        <w:t xml:space="preserve">   2019</w:t>
      </w:r>
      <w:r>
        <w:rPr>
          <w:rFonts w:hint="eastAsia" w:ascii="微软雅黑" w:hAnsi="微软雅黑" w:eastAsia="微软雅黑" w:cs="微软雅黑"/>
          <w:sz w:val="24"/>
          <w:szCs w:val="32"/>
          <w:lang w:val="en-US" w:eastAsia="zh-CN"/>
        </w:rPr>
        <w:t>年营业额：</w:t>
      </w:r>
      <w:r>
        <w:rPr>
          <w:rFonts w:hint="eastAsia" w:ascii="微软雅黑" w:hAnsi="微软雅黑" w:eastAsia="微软雅黑" w:cs="微软雅黑"/>
          <w:sz w:val="24"/>
          <w:szCs w:val="32"/>
          <w:u w:val="single"/>
          <w:lang w:val="en-US" w:eastAsia="zh-CN"/>
        </w:rPr>
        <w:t xml:space="preserve">        （万元）</w:t>
      </w:r>
    </w:p>
    <w:tbl>
      <w:tblPr>
        <w:tblStyle w:val="5"/>
        <w:tblW w:w="14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554"/>
        <w:gridCol w:w="1620"/>
        <w:gridCol w:w="2310"/>
        <w:gridCol w:w="2625"/>
        <w:gridCol w:w="2250"/>
        <w:gridCol w:w="1995"/>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011" w:type="dxa"/>
            <w:vAlign w:val="center"/>
          </w:tcPr>
          <w:p>
            <w:pPr>
              <w:wordWrap/>
              <w:jc w:val="cente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序号</w:t>
            </w:r>
          </w:p>
        </w:tc>
        <w:tc>
          <w:tcPr>
            <w:tcW w:w="1554" w:type="dxa"/>
            <w:vAlign w:val="center"/>
          </w:tcPr>
          <w:p>
            <w:pPr>
              <w:wordWrap/>
              <w:jc w:val="cente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连锁品牌</w:t>
            </w:r>
          </w:p>
        </w:tc>
        <w:tc>
          <w:tcPr>
            <w:tcW w:w="1620" w:type="dxa"/>
            <w:vAlign w:val="center"/>
          </w:tcPr>
          <w:p>
            <w:pPr>
              <w:wordWrap/>
              <w:jc w:val="cente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区域</w:t>
            </w:r>
            <w:r>
              <w:rPr>
                <w:rFonts w:hint="eastAsia" w:ascii="微软雅黑" w:hAnsi="微软雅黑" w:eastAsia="微软雅黑" w:cs="微软雅黑"/>
                <w:i w:val="0"/>
                <w:color w:val="000000"/>
                <w:kern w:val="0"/>
                <w:sz w:val="24"/>
                <w:szCs w:val="24"/>
                <w:u w:val="none"/>
                <w:lang w:val="en-US" w:eastAsia="zh-CN" w:bidi="ar"/>
              </w:rPr>
              <w:t>（省市）</w:t>
            </w:r>
          </w:p>
        </w:tc>
        <w:tc>
          <w:tcPr>
            <w:tcW w:w="2310" w:type="dxa"/>
            <w:vAlign w:val="center"/>
          </w:tcPr>
          <w:p>
            <w:pPr>
              <w:wordWrap/>
              <w:jc w:val="cente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i w:val="0"/>
                <w:color w:val="000000"/>
                <w:kern w:val="0"/>
                <w:sz w:val="24"/>
                <w:szCs w:val="24"/>
                <w:u w:val="none"/>
                <w:lang w:val="en-US" w:eastAsia="zh-CN" w:bidi="ar"/>
              </w:rPr>
              <w:t>营业执照注册名称</w:t>
            </w:r>
          </w:p>
        </w:tc>
        <w:tc>
          <w:tcPr>
            <w:tcW w:w="2625" w:type="dxa"/>
            <w:vAlign w:val="center"/>
          </w:tcPr>
          <w:p>
            <w:pPr>
              <w:wordWrap/>
              <w:jc w:val="cente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i w:val="0"/>
                <w:color w:val="000000"/>
                <w:kern w:val="0"/>
                <w:sz w:val="24"/>
                <w:szCs w:val="24"/>
                <w:u w:val="none"/>
                <w:lang w:val="en-US" w:eastAsia="zh-CN" w:bidi="ar"/>
              </w:rPr>
              <w:t>负责人+电话</w:t>
            </w:r>
          </w:p>
        </w:tc>
        <w:tc>
          <w:tcPr>
            <w:tcW w:w="2250" w:type="dxa"/>
            <w:vAlign w:val="center"/>
          </w:tcPr>
          <w:p>
            <w:pPr>
              <w:wordWrap/>
              <w:jc w:val="cente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i w:val="0"/>
                <w:color w:val="000000"/>
                <w:kern w:val="0"/>
                <w:sz w:val="24"/>
                <w:szCs w:val="24"/>
                <w:u w:val="none"/>
                <w:lang w:val="en-US" w:eastAsia="zh-CN" w:bidi="ar"/>
              </w:rPr>
              <w:t>营业执照社会信用代码</w:t>
            </w:r>
          </w:p>
        </w:tc>
        <w:tc>
          <w:tcPr>
            <w:tcW w:w="1995" w:type="dxa"/>
            <w:vAlign w:val="center"/>
          </w:tcPr>
          <w:p>
            <w:pPr>
              <w:wordWrap/>
              <w:jc w:val="center"/>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i w:val="0"/>
                <w:color w:val="000000"/>
                <w:kern w:val="0"/>
                <w:sz w:val="24"/>
                <w:szCs w:val="24"/>
                <w:u w:val="none"/>
                <w:lang w:val="en-US" w:eastAsia="zh-CN" w:bidi="ar"/>
              </w:rPr>
              <w:t>地址</w:t>
            </w:r>
          </w:p>
        </w:tc>
        <w:tc>
          <w:tcPr>
            <w:tcW w:w="932" w:type="dxa"/>
            <w:vAlign w:val="center"/>
          </w:tcPr>
          <w:p>
            <w:pPr>
              <w:wordWrap/>
              <w:jc w:val="center"/>
              <w:rPr>
                <w:rFonts w:hint="eastAsia" w:ascii="微软雅黑" w:hAnsi="微软雅黑" w:eastAsia="微软雅黑" w:cs="微软雅黑"/>
                <w:i w:val="0"/>
                <w:color w:val="000000"/>
                <w:kern w:val="0"/>
                <w:sz w:val="24"/>
                <w:szCs w:val="24"/>
                <w:u w:val="none"/>
                <w:lang w:val="en-US" w:eastAsia="zh-CN" w:bidi="ar"/>
              </w:rPr>
            </w:pPr>
            <w:r>
              <w:rPr>
                <w:rFonts w:hint="eastAsia" w:ascii="微软雅黑" w:hAnsi="微软雅黑" w:eastAsia="微软雅黑" w:cs="微软雅黑"/>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011" w:type="dxa"/>
            <w:vAlign w:val="center"/>
          </w:tcPr>
          <w:p>
            <w:pPr>
              <w:wordWrap/>
              <w:jc w:val="center"/>
              <w:rPr>
                <w:rFonts w:hint="default"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1</w:t>
            </w:r>
          </w:p>
        </w:tc>
        <w:tc>
          <w:tcPr>
            <w:tcW w:w="1554" w:type="dxa"/>
            <w:vAlign w:val="center"/>
          </w:tcPr>
          <w:p>
            <w:pPr>
              <w:wordWrap/>
              <w:jc w:val="center"/>
              <w:rPr>
                <w:rFonts w:hint="eastAsia" w:ascii="微软雅黑" w:hAnsi="微软雅黑" w:eastAsia="微软雅黑" w:cs="微软雅黑"/>
                <w:sz w:val="24"/>
                <w:szCs w:val="24"/>
                <w:vertAlign w:val="baseline"/>
                <w:lang w:val="en-US" w:eastAsia="zh-CN"/>
              </w:rPr>
            </w:pPr>
          </w:p>
        </w:tc>
        <w:tc>
          <w:tcPr>
            <w:tcW w:w="1620" w:type="dxa"/>
            <w:vAlign w:val="center"/>
          </w:tcPr>
          <w:p>
            <w:pPr>
              <w:wordWrap/>
              <w:jc w:val="center"/>
              <w:rPr>
                <w:rFonts w:hint="eastAsia" w:ascii="微软雅黑" w:hAnsi="微软雅黑" w:eastAsia="微软雅黑" w:cs="微软雅黑"/>
                <w:sz w:val="24"/>
                <w:szCs w:val="24"/>
                <w:vertAlign w:val="baseline"/>
                <w:lang w:val="en-US" w:eastAsia="zh-CN"/>
              </w:rPr>
            </w:pPr>
          </w:p>
        </w:tc>
        <w:tc>
          <w:tcPr>
            <w:tcW w:w="2310" w:type="dxa"/>
            <w:vAlign w:val="center"/>
          </w:tcPr>
          <w:p>
            <w:pPr>
              <w:wordWrap/>
              <w:jc w:val="center"/>
              <w:rPr>
                <w:rFonts w:hint="eastAsia" w:ascii="微软雅黑" w:hAnsi="微软雅黑" w:eastAsia="微软雅黑" w:cs="微软雅黑"/>
                <w:sz w:val="24"/>
                <w:szCs w:val="24"/>
                <w:vertAlign w:val="baseline"/>
                <w:lang w:val="en-US" w:eastAsia="zh-CN"/>
              </w:rPr>
            </w:pPr>
          </w:p>
        </w:tc>
        <w:tc>
          <w:tcPr>
            <w:tcW w:w="2625" w:type="dxa"/>
            <w:vAlign w:val="center"/>
          </w:tcPr>
          <w:p>
            <w:pPr>
              <w:wordWrap/>
              <w:jc w:val="center"/>
              <w:rPr>
                <w:rFonts w:hint="eastAsia" w:ascii="微软雅黑" w:hAnsi="微软雅黑" w:eastAsia="微软雅黑" w:cs="微软雅黑"/>
                <w:sz w:val="24"/>
                <w:szCs w:val="24"/>
                <w:vertAlign w:val="baseline"/>
                <w:lang w:val="en-US" w:eastAsia="zh-CN"/>
              </w:rPr>
            </w:pPr>
          </w:p>
        </w:tc>
        <w:tc>
          <w:tcPr>
            <w:tcW w:w="2250" w:type="dxa"/>
            <w:vAlign w:val="center"/>
          </w:tcPr>
          <w:p>
            <w:pPr>
              <w:wordWrap/>
              <w:jc w:val="center"/>
              <w:rPr>
                <w:rFonts w:hint="eastAsia" w:ascii="微软雅黑" w:hAnsi="微软雅黑" w:eastAsia="微软雅黑" w:cs="微软雅黑"/>
                <w:sz w:val="24"/>
                <w:szCs w:val="24"/>
                <w:vertAlign w:val="baseline"/>
                <w:lang w:val="en-US" w:eastAsia="zh-CN"/>
              </w:rPr>
            </w:pPr>
          </w:p>
        </w:tc>
        <w:tc>
          <w:tcPr>
            <w:tcW w:w="1995" w:type="dxa"/>
            <w:vAlign w:val="center"/>
          </w:tcPr>
          <w:p>
            <w:pPr>
              <w:wordWrap/>
              <w:jc w:val="center"/>
              <w:rPr>
                <w:rFonts w:hint="eastAsia" w:ascii="微软雅黑" w:hAnsi="微软雅黑" w:eastAsia="微软雅黑" w:cs="微软雅黑"/>
                <w:sz w:val="24"/>
                <w:szCs w:val="24"/>
                <w:vertAlign w:val="baseline"/>
                <w:lang w:val="en-US" w:eastAsia="zh-CN"/>
              </w:rPr>
            </w:pPr>
          </w:p>
        </w:tc>
        <w:tc>
          <w:tcPr>
            <w:tcW w:w="932" w:type="dxa"/>
            <w:vAlign w:val="center"/>
          </w:tcPr>
          <w:p>
            <w:pPr>
              <w:wordWrap/>
              <w:jc w:val="center"/>
              <w:rPr>
                <w:rFonts w:hint="eastAsia" w:ascii="微软雅黑" w:hAnsi="微软雅黑" w:eastAsia="微软雅黑" w:cs="微软雅黑"/>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011" w:type="dxa"/>
            <w:vAlign w:val="center"/>
          </w:tcPr>
          <w:p>
            <w:pPr>
              <w:wordWrap/>
              <w:jc w:val="center"/>
              <w:rPr>
                <w:rFonts w:hint="default"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2</w:t>
            </w:r>
          </w:p>
        </w:tc>
        <w:tc>
          <w:tcPr>
            <w:tcW w:w="1554" w:type="dxa"/>
            <w:vAlign w:val="center"/>
          </w:tcPr>
          <w:p>
            <w:pPr>
              <w:wordWrap/>
              <w:jc w:val="center"/>
              <w:rPr>
                <w:rFonts w:hint="eastAsia" w:ascii="微软雅黑" w:hAnsi="微软雅黑" w:eastAsia="微软雅黑" w:cs="微软雅黑"/>
                <w:sz w:val="24"/>
                <w:szCs w:val="24"/>
                <w:vertAlign w:val="baseline"/>
                <w:lang w:val="en-US" w:eastAsia="zh-CN"/>
              </w:rPr>
            </w:pPr>
          </w:p>
        </w:tc>
        <w:tc>
          <w:tcPr>
            <w:tcW w:w="1620" w:type="dxa"/>
            <w:vAlign w:val="center"/>
          </w:tcPr>
          <w:p>
            <w:pPr>
              <w:wordWrap/>
              <w:jc w:val="center"/>
              <w:rPr>
                <w:rFonts w:hint="eastAsia" w:ascii="微软雅黑" w:hAnsi="微软雅黑" w:eastAsia="微软雅黑" w:cs="微软雅黑"/>
                <w:sz w:val="24"/>
                <w:szCs w:val="24"/>
                <w:vertAlign w:val="baseline"/>
                <w:lang w:val="en-US" w:eastAsia="zh-CN"/>
              </w:rPr>
            </w:pPr>
          </w:p>
        </w:tc>
        <w:tc>
          <w:tcPr>
            <w:tcW w:w="2310" w:type="dxa"/>
            <w:vAlign w:val="center"/>
          </w:tcPr>
          <w:p>
            <w:pPr>
              <w:wordWrap/>
              <w:jc w:val="center"/>
              <w:rPr>
                <w:rFonts w:hint="eastAsia" w:ascii="微软雅黑" w:hAnsi="微软雅黑" w:eastAsia="微软雅黑" w:cs="微软雅黑"/>
                <w:sz w:val="24"/>
                <w:szCs w:val="24"/>
                <w:vertAlign w:val="baseline"/>
                <w:lang w:val="en-US" w:eastAsia="zh-CN"/>
              </w:rPr>
            </w:pPr>
          </w:p>
        </w:tc>
        <w:tc>
          <w:tcPr>
            <w:tcW w:w="2625" w:type="dxa"/>
            <w:vAlign w:val="center"/>
          </w:tcPr>
          <w:p>
            <w:pPr>
              <w:wordWrap/>
              <w:jc w:val="center"/>
              <w:rPr>
                <w:rFonts w:hint="eastAsia" w:ascii="微软雅黑" w:hAnsi="微软雅黑" w:eastAsia="微软雅黑" w:cs="微软雅黑"/>
                <w:sz w:val="24"/>
                <w:szCs w:val="24"/>
                <w:vertAlign w:val="baseline"/>
                <w:lang w:val="en-US" w:eastAsia="zh-CN"/>
              </w:rPr>
            </w:pPr>
          </w:p>
        </w:tc>
        <w:tc>
          <w:tcPr>
            <w:tcW w:w="2250" w:type="dxa"/>
            <w:vAlign w:val="center"/>
          </w:tcPr>
          <w:p>
            <w:pPr>
              <w:wordWrap/>
              <w:jc w:val="center"/>
              <w:rPr>
                <w:rFonts w:hint="eastAsia" w:ascii="微软雅黑" w:hAnsi="微软雅黑" w:eastAsia="微软雅黑" w:cs="微软雅黑"/>
                <w:sz w:val="24"/>
                <w:szCs w:val="24"/>
                <w:vertAlign w:val="baseline"/>
                <w:lang w:val="en-US" w:eastAsia="zh-CN"/>
              </w:rPr>
            </w:pPr>
          </w:p>
        </w:tc>
        <w:tc>
          <w:tcPr>
            <w:tcW w:w="1995" w:type="dxa"/>
            <w:vAlign w:val="center"/>
          </w:tcPr>
          <w:p>
            <w:pPr>
              <w:wordWrap/>
              <w:jc w:val="center"/>
              <w:rPr>
                <w:rFonts w:hint="eastAsia" w:ascii="微软雅黑" w:hAnsi="微软雅黑" w:eastAsia="微软雅黑" w:cs="微软雅黑"/>
                <w:sz w:val="24"/>
                <w:szCs w:val="24"/>
                <w:vertAlign w:val="baseline"/>
                <w:lang w:val="en-US" w:eastAsia="zh-CN"/>
              </w:rPr>
            </w:pPr>
          </w:p>
        </w:tc>
        <w:tc>
          <w:tcPr>
            <w:tcW w:w="932" w:type="dxa"/>
            <w:vAlign w:val="center"/>
          </w:tcPr>
          <w:p>
            <w:pPr>
              <w:wordWrap/>
              <w:jc w:val="center"/>
              <w:rPr>
                <w:rFonts w:hint="eastAsia" w:ascii="微软雅黑" w:hAnsi="微软雅黑" w:eastAsia="微软雅黑" w:cs="微软雅黑"/>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011" w:type="dxa"/>
            <w:vAlign w:val="center"/>
          </w:tcPr>
          <w:p>
            <w:pPr>
              <w:wordWrap/>
              <w:jc w:val="center"/>
              <w:rPr>
                <w:rFonts w:hint="default"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3</w:t>
            </w:r>
          </w:p>
        </w:tc>
        <w:tc>
          <w:tcPr>
            <w:tcW w:w="1554" w:type="dxa"/>
            <w:vAlign w:val="center"/>
          </w:tcPr>
          <w:p>
            <w:pPr>
              <w:wordWrap/>
              <w:jc w:val="center"/>
              <w:rPr>
                <w:rFonts w:hint="eastAsia" w:ascii="微软雅黑" w:hAnsi="微软雅黑" w:eastAsia="微软雅黑" w:cs="微软雅黑"/>
                <w:sz w:val="24"/>
                <w:szCs w:val="24"/>
                <w:vertAlign w:val="baseline"/>
                <w:lang w:val="en-US" w:eastAsia="zh-CN"/>
              </w:rPr>
            </w:pPr>
          </w:p>
        </w:tc>
        <w:tc>
          <w:tcPr>
            <w:tcW w:w="1620" w:type="dxa"/>
            <w:vAlign w:val="center"/>
          </w:tcPr>
          <w:p>
            <w:pPr>
              <w:wordWrap/>
              <w:jc w:val="center"/>
              <w:rPr>
                <w:rFonts w:hint="eastAsia" w:ascii="微软雅黑" w:hAnsi="微软雅黑" w:eastAsia="微软雅黑" w:cs="微软雅黑"/>
                <w:sz w:val="24"/>
                <w:szCs w:val="24"/>
                <w:vertAlign w:val="baseline"/>
                <w:lang w:val="en-US" w:eastAsia="zh-CN"/>
              </w:rPr>
            </w:pPr>
          </w:p>
        </w:tc>
        <w:tc>
          <w:tcPr>
            <w:tcW w:w="2310" w:type="dxa"/>
            <w:vAlign w:val="center"/>
          </w:tcPr>
          <w:p>
            <w:pPr>
              <w:wordWrap/>
              <w:jc w:val="center"/>
              <w:rPr>
                <w:rFonts w:hint="eastAsia" w:ascii="微软雅黑" w:hAnsi="微软雅黑" w:eastAsia="微软雅黑" w:cs="微软雅黑"/>
                <w:sz w:val="24"/>
                <w:szCs w:val="24"/>
                <w:vertAlign w:val="baseline"/>
                <w:lang w:val="en-US" w:eastAsia="zh-CN"/>
              </w:rPr>
            </w:pPr>
          </w:p>
        </w:tc>
        <w:tc>
          <w:tcPr>
            <w:tcW w:w="2625" w:type="dxa"/>
            <w:vAlign w:val="center"/>
          </w:tcPr>
          <w:p>
            <w:pPr>
              <w:wordWrap/>
              <w:jc w:val="center"/>
              <w:rPr>
                <w:rFonts w:hint="eastAsia" w:ascii="微软雅黑" w:hAnsi="微软雅黑" w:eastAsia="微软雅黑" w:cs="微软雅黑"/>
                <w:sz w:val="24"/>
                <w:szCs w:val="24"/>
                <w:vertAlign w:val="baseline"/>
                <w:lang w:val="en-US" w:eastAsia="zh-CN"/>
              </w:rPr>
            </w:pPr>
          </w:p>
        </w:tc>
        <w:tc>
          <w:tcPr>
            <w:tcW w:w="2250" w:type="dxa"/>
            <w:vAlign w:val="center"/>
          </w:tcPr>
          <w:p>
            <w:pPr>
              <w:wordWrap/>
              <w:jc w:val="center"/>
              <w:rPr>
                <w:rFonts w:hint="eastAsia" w:ascii="微软雅黑" w:hAnsi="微软雅黑" w:eastAsia="微软雅黑" w:cs="微软雅黑"/>
                <w:sz w:val="24"/>
                <w:szCs w:val="24"/>
                <w:vertAlign w:val="baseline"/>
                <w:lang w:val="en-US" w:eastAsia="zh-CN"/>
              </w:rPr>
            </w:pPr>
          </w:p>
        </w:tc>
        <w:tc>
          <w:tcPr>
            <w:tcW w:w="1995" w:type="dxa"/>
            <w:vAlign w:val="center"/>
          </w:tcPr>
          <w:p>
            <w:pPr>
              <w:wordWrap/>
              <w:jc w:val="center"/>
              <w:rPr>
                <w:rFonts w:hint="eastAsia" w:ascii="微软雅黑" w:hAnsi="微软雅黑" w:eastAsia="微软雅黑" w:cs="微软雅黑"/>
                <w:sz w:val="24"/>
                <w:szCs w:val="24"/>
                <w:vertAlign w:val="baseline"/>
                <w:lang w:val="en-US" w:eastAsia="zh-CN"/>
              </w:rPr>
            </w:pPr>
          </w:p>
        </w:tc>
        <w:tc>
          <w:tcPr>
            <w:tcW w:w="932" w:type="dxa"/>
            <w:vAlign w:val="center"/>
          </w:tcPr>
          <w:p>
            <w:pPr>
              <w:wordWrap/>
              <w:jc w:val="center"/>
              <w:rPr>
                <w:rFonts w:hint="eastAsia" w:ascii="微软雅黑" w:hAnsi="微软雅黑" w:eastAsia="微软雅黑" w:cs="微软雅黑"/>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011" w:type="dxa"/>
            <w:vAlign w:val="center"/>
          </w:tcPr>
          <w:p>
            <w:pPr>
              <w:wordWrap/>
              <w:jc w:val="center"/>
              <w:rPr>
                <w:rFonts w:hint="default"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vertAlign w:val="baseline"/>
                <w:lang w:val="en-US" w:eastAsia="zh-CN"/>
              </w:rPr>
              <w:t>4</w:t>
            </w:r>
          </w:p>
        </w:tc>
        <w:tc>
          <w:tcPr>
            <w:tcW w:w="1554" w:type="dxa"/>
            <w:vAlign w:val="center"/>
          </w:tcPr>
          <w:p>
            <w:pPr>
              <w:wordWrap/>
              <w:jc w:val="center"/>
              <w:rPr>
                <w:rFonts w:hint="eastAsia" w:ascii="微软雅黑" w:hAnsi="微软雅黑" w:eastAsia="微软雅黑" w:cs="微软雅黑"/>
                <w:sz w:val="24"/>
                <w:szCs w:val="24"/>
                <w:vertAlign w:val="baseline"/>
                <w:lang w:val="en-US" w:eastAsia="zh-CN"/>
              </w:rPr>
            </w:pPr>
          </w:p>
        </w:tc>
        <w:tc>
          <w:tcPr>
            <w:tcW w:w="1620" w:type="dxa"/>
            <w:vAlign w:val="center"/>
          </w:tcPr>
          <w:p>
            <w:pPr>
              <w:wordWrap/>
              <w:jc w:val="center"/>
              <w:rPr>
                <w:rFonts w:hint="eastAsia" w:ascii="微软雅黑" w:hAnsi="微软雅黑" w:eastAsia="微软雅黑" w:cs="微软雅黑"/>
                <w:sz w:val="24"/>
                <w:szCs w:val="24"/>
                <w:vertAlign w:val="baseline"/>
                <w:lang w:val="en-US" w:eastAsia="zh-CN"/>
              </w:rPr>
            </w:pPr>
          </w:p>
        </w:tc>
        <w:tc>
          <w:tcPr>
            <w:tcW w:w="2310" w:type="dxa"/>
            <w:vAlign w:val="center"/>
          </w:tcPr>
          <w:p>
            <w:pPr>
              <w:wordWrap/>
              <w:jc w:val="center"/>
              <w:rPr>
                <w:rFonts w:hint="eastAsia" w:ascii="微软雅黑" w:hAnsi="微软雅黑" w:eastAsia="微软雅黑" w:cs="微软雅黑"/>
                <w:sz w:val="24"/>
                <w:szCs w:val="24"/>
                <w:vertAlign w:val="baseline"/>
                <w:lang w:val="en-US" w:eastAsia="zh-CN"/>
              </w:rPr>
            </w:pPr>
          </w:p>
        </w:tc>
        <w:tc>
          <w:tcPr>
            <w:tcW w:w="2625" w:type="dxa"/>
            <w:vAlign w:val="center"/>
          </w:tcPr>
          <w:p>
            <w:pPr>
              <w:wordWrap/>
              <w:jc w:val="center"/>
              <w:rPr>
                <w:rFonts w:hint="eastAsia" w:ascii="微软雅黑" w:hAnsi="微软雅黑" w:eastAsia="微软雅黑" w:cs="微软雅黑"/>
                <w:sz w:val="24"/>
                <w:szCs w:val="24"/>
                <w:vertAlign w:val="baseline"/>
                <w:lang w:val="en-US" w:eastAsia="zh-CN"/>
              </w:rPr>
            </w:pPr>
          </w:p>
        </w:tc>
        <w:tc>
          <w:tcPr>
            <w:tcW w:w="2250" w:type="dxa"/>
            <w:vAlign w:val="center"/>
          </w:tcPr>
          <w:p>
            <w:pPr>
              <w:wordWrap/>
              <w:jc w:val="center"/>
              <w:rPr>
                <w:rFonts w:hint="eastAsia" w:ascii="微软雅黑" w:hAnsi="微软雅黑" w:eastAsia="微软雅黑" w:cs="微软雅黑"/>
                <w:sz w:val="24"/>
                <w:szCs w:val="24"/>
                <w:vertAlign w:val="baseline"/>
                <w:lang w:val="en-US" w:eastAsia="zh-CN"/>
              </w:rPr>
            </w:pPr>
          </w:p>
        </w:tc>
        <w:tc>
          <w:tcPr>
            <w:tcW w:w="1995" w:type="dxa"/>
            <w:vAlign w:val="center"/>
          </w:tcPr>
          <w:p>
            <w:pPr>
              <w:wordWrap/>
              <w:jc w:val="center"/>
              <w:rPr>
                <w:rFonts w:hint="eastAsia" w:ascii="微软雅黑" w:hAnsi="微软雅黑" w:eastAsia="微软雅黑" w:cs="微软雅黑"/>
                <w:sz w:val="24"/>
                <w:szCs w:val="24"/>
                <w:vertAlign w:val="baseline"/>
                <w:lang w:val="en-US" w:eastAsia="zh-CN"/>
              </w:rPr>
            </w:pPr>
          </w:p>
        </w:tc>
        <w:tc>
          <w:tcPr>
            <w:tcW w:w="932" w:type="dxa"/>
            <w:vAlign w:val="center"/>
          </w:tcPr>
          <w:p>
            <w:pPr>
              <w:wordWrap/>
              <w:jc w:val="center"/>
              <w:rPr>
                <w:rFonts w:hint="eastAsia" w:ascii="微软雅黑" w:hAnsi="微软雅黑" w:eastAsia="微软雅黑" w:cs="微软雅黑"/>
                <w:sz w:val="24"/>
                <w:szCs w:val="24"/>
                <w:vertAlign w:val="baseline"/>
                <w:lang w:val="en-US" w:eastAsia="zh-CN"/>
              </w:rPr>
            </w:pPr>
          </w:p>
        </w:tc>
      </w:tr>
    </w:tbl>
    <w:p>
      <w:pPr>
        <w:wordWrap/>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备注：凡属便利店企业均按实填写情况，邮箱地址</w:t>
      </w:r>
      <w:r>
        <w:rPr>
          <w:rFonts w:hint="eastAsia" w:ascii="微软雅黑" w:hAnsi="微软雅黑" w:eastAsia="微软雅黑" w:cs="微软雅黑"/>
          <w:color w:val="auto"/>
          <w:sz w:val="24"/>
          <w:szCs w:val="24"/>
          <w:lang w:val="en-US" w:eastAsia="zh-CN"/>
        </w:rPr>
        <w:t>：</w:t>
      </w:r>
      <w:r>
        <w:rPr>
          <w:rStyle w:val="8"/>
          <w:rFonts w:hint="eastAsia" w:ascii="微软雅黑" w:hAnsi="微软雅黑" w:eastAsia="微软雅黑" w:cs="微软雅黑"/>
          <w:sz w:val="24"/>
          <w:szCs w:val="24"/>
          <w:u w:val="none"/>
          <w:lang w:val="en-US" w:eastAsia="zh-CN"/>
        </w:rPr>
        <w:fldChar w:fldCharType="begin"/>
      </w:r>
      <w:r>
        <w:rPr>
          <w:rStyle w:val="8"/>
          <w:rFonts w:hint="eastAsia" w:ascii="微软雅黑" w:hAnsi="微软雅黑" w:eastAsia="微软雅黑" w:cs="微软雅黑"/>
          <w:sz w:val="24"/>
          <w:szCs w:val="24"/>
          <w:u w:val="none"/>
          <w:lang w:val="en-US" w:eastAsia="zh-CN"/>
        </w:rPr>
        <w:instrText xml:space="preserve"> HYPERLINK "mailto:16046906@qq.com" </w:instrText>
      </w:r>
      <w:r>
        <w:rPr>
          <w:rStyle w:val="8"/>
          <w:rFonts w:hint="eastAsia" w:ascii="微软雅黑" w:hAnsi="微软雅黑" w:eastAsia="微软雅黑" w:cs="微软雅黑"/>
          <w:sz w:val="24"/>
          <w:szCs w:val="24"/>
          <w:u w:val="none"/>
          <w:lang w:val="en-US" w:eastAsia="zh-CN"/>
        </w:rPr>
        <w:fldChar w:fldCharType="separate"/>
      </w:r>
      <w:r>
        <w:rPr>
          <w:rStyle w:val="7"/>
          <w:rFonts w:hint="eastAsia" w:ascii="微软雅黑" w:hAnsi="微软雅黑" w:eastAsia="微软雅黑" w:cs="微软雅黑"/>
          <w:sz w:val="24"/>
          <w:szCs w:val="24"/>
          <w:u w:val="none"/>
          <w:lang w:val="en-US" w:eastAsia="zh-CN"/>
        </w:rPr>
        <w:t>16046906@qq.com</w:t>
      </w:r>
      <w:r>
        <w:rPr>
          <w:rStyle w:val="8"/>
          <w:rFonts w:hint="eastAsia" w:ascii="微软雅黑" w:hAnsi="微软雅黑" w:eastAsia="微软雅黑" w:cs="微软雅黑"/>
          <w:sz w:val="24"/>
          <w:szCs w:val="24"/>
          <w:u w:val="none"/>
          <w:lang w:val="en-US" w:eastAsia="zh-CN"/>
        </w:rPr>
        <w:fldChar w:fldCharType="end"/>
      </w:r>
      <w:r>
        <w:rPr>
          <w:rFonts w:hint="eastAsia" w:ascii="微软雅黑" w:hAnsi="微软雅黑" w:eastAsia="微软雅黑" w:cs="微软雅黑"/>
          <w:color w:val="auto"/>
          <w:sz w:val="24"/>
          <w:szCs w:val="24"/>
          <w:lang w:val="en-US" w:eastAsia="zh-CN"/>
        </w:rPr>
        <w:t>，</w:t>
      </w:r>
      <w:r>
        <w:rPr>
          <w:rFonts w:hint="eastAsia" w:ascii="微软雅黑" w:hAnsi="微软雅黑" w:eastAsia="微软雅黑" w:cs="微软雅黑"/>
          <w:sz w:val="24"/>
          <w:szCs w:val="24"/>
          <w:lang w:val="en-US" w:eastAsia="zh-CN"/>
        </w:rPr>
        <w:t>秘书处电话：63881234。</w:t>
      </w:r>
    </w:p>
    <w:p>
      <w:pPr>
        <w:wordWrap/>
        <w:jc w:val="left"/>
        <w:rPr>
          <w:rFonts w:hint="eastAsia" w:ascii="宋体" w:hAnsi="宋体" w:eastAsia="宋体" w:cs="宋体"/>
          <w:sz w:val="24"/>
          <w:szCs w:val="32"/>
          <w:lang w:val="en-US" w:eastAsia="zh-CN"/>
        </w:rPr>
        <w:sectPr>
          <w:pgSz w:w="16838" w:h="11906" w:orient="landscape"/>
          <w:pgMar w:top="1800" w:right="1440" w:bottom="1800" w:left="1440" w:header="851" w:footer="992" w:gutter="0"/>
          <w:cols w:space="425" w:num="1"/>
          <w:docGrid w:type="lines" w:linePitch="312" w:charSpace="0"/>
        </w:sectPr>
      </w:pPr>
    </w:p>
    <w:p>
      <w:pPr>
        <w:wordWrap/>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附2：</w:t>
      </w:r>
      <w:r>
        <w:rPr>
          <w:rFonts w:hint="eastAsia" w:ascii="宋体" w:hAnsi="宋体" w:eastAsia="宋体" w:cs="宋体"/>
          <w:sz w:val="28"/>
          <w:szCs w:val="28"/>
          <w:lang w:val="en-US" w:eastAsia="zh-CN"/>
        </w:rPr>
        <w:t>连锁便利店办理烟草专卖许可证协调沟通微信群：</w:t>
      </w:r>
    </w:p>
    <w:p>
      <w:pPr>
        <w:wordWrap/>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inline distT="0" distB="0" distL="114300" distR="114300">
            <wp:extent cx="2915285" cy="4237355"/>
            <wp:effectExtent l="0" t="0" r="18415" b="10795"/>
            <wp:docPr id="1" name="图片 1" descr="微信图片_20200612141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612141518"/>
                    <pic:cNvPicPr>
                      <a:picLocks noChangeAspect="1"/>
                    </pic:cNvPicPr>
                  </pic:nvPicPr>
                  <pic:blipFill>
                    <a:blip r:embed="rId4"/>
                    <a:stretch>
                      <a:fillRect/>
                    </a:stretch>
                  </pic:blipFill>
                  <pic:spPr>
                    <a:xfrm>
                      <a:off x="0" y="0"/>
                      <a:ext cx="2915285" cy="423735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F2713"/>
    <w:rsid w:val="04905CDC"/>
    <w:rsid w:val="053337E7"/>
    <w:rsid w:val="0604232D"/>
    <w:rsid w:val="06AD2205"/>
    <w:rsid w:val="0BCF56E9"/>
    <w:rsid w:val="0F991F4E"/>
    <w:rsid w:val="127342B8"/>
    <w:rsid w:val="140D5CC3"/>
    <w:rsid w:val="14A46E3F"/>
    <w:rsid w:val="14AF5B8B"/>
    <w:rsid w:val="165A5214"/>
    <w:rsid w:val="199571E5"/>
    <w:rsid w:val="19D740E6"/>
    <w:rsid w:val="19F74396"/>
    <w:rsid w:val="1A7F119E"/>
    <w:rsid w:val="1CF36415"/>
    <w:rsid w:val="1E890113"/>
    <w:rsid w:val="1F6F4DC1"/>
    <w:rsid w:val="1FCA4249"/>
    <w:rsid w:val="1FE94D78"/>
    <w:rsid w:val="213B1211"/>
    <w:rsid w:val="21D41DCC"/>
    <w:rsid w:val="237D29A2"/>
    <w:rsid w:val="258614C5"/>
    <w:rsid w:val="28EB5E00"/>
    <w:rsid w:val="2A670599"/>
    <w:rsid w:val="2AE1441D"/>
    <w:rsid w:val="2DFC7018"/>
    <w:rsid w:val="2F521AAC"/>
    <w:rsid w:val="2FE8381E"/>
    <w:rsid w:val="30232688"/>
    <w:rsid w:val="32792B5B"/>
    <w:rsid w:val="32D0383A"/>
    <w:rsid w:val="357A6D55"/>
    <w:rsid w:val="36C3393D"/>
    <w:rsid w:val="36D00D3D"/>
    <w:rsid w:val="37BD0407"/>
    <w:rsid w:val="397D51FC"/>
    <w:rsid w:val="3A07673E"/>
    <w:rsid w:val="3A614417"/>
    <w:rsid w:val="3B4564C1"/>
    <w:rsid w:val="3D6B54AA"/>
    <w:rsid w:val="3FCC523C"/>
    <w:rsid w:val="401E2066"/>
    <w:rsid w:val="46D32766"/>
    <w:rsid w:val="474F2EDE"/>
    <w:rsid w:val="48D97173"/>
    <w:rsid w:val="48F17980"/>
    <w:rsid w:val="4A0C2692"/>
    <w:rsid w:val="4A23638A"/>
    <w:rsid w:val="4B8651D3"/>
    <w:rsid w:val="4D495155"/>
    <w:rsid w:val="4F167BBE"/>
    <w:rsid w:val="4FF20CA9"/>
    <w:rsid w:val="50034C16"/>
    <w:rsid w:val="550D3E01"/>
    <w:rsid w:val="56567186"/>
    <w:rsid w:val="571552D2"/>
    <w:rsid w:val="583911FD"/>
    <w:rsid w:val="5B043E21"/>
    <w:rsid w:val="5B14096D"/>
    <w:rsid w:val="612129F0"/>
    <w:rsid w:val="615A0D1C"/>
    <w:rsid w:val="64032BB9"/>
    <w:rsid w:val="64807BDD"/>
    <w:rsid w:val="67705D5F"/>
    <w:rsid w:val="696E6DE8"/>
    <w:rsid w:val="6A484B6D"/>
    <w:rsid w:val="6ACD73AA"/>
    <w:rsid w:val="6D637297"/>
    <w:rsid w:val="6F037338"/>
    <w:rsid w:val="75B024E0"/>
    <w:rsid w:val="77EC1C80"/>
    <w:rsid w:val="781B5319"/>
    <w:rsid w:val="78AF3086"/>
    <w:rsid w:val="78B810A8"/>
    <w:rsid w:val="79E25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qFormat/>
    <w:uiPriority w:val="0"/>
    <w:rPr>
      <w:color w:val="800080"/>
      <w:u w:val="single"/>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2020-06-10T08:28:00Z</dcterms:created>
  <dc:creator>Administrator</dc:creator>
  <cp:lastModifiedBy>大写的H 大写的Q</cp:lastModifiedBy>
  <cp:lastPrinted>2020-06-12T02:13:00Z</cp:lastPrinted>
  <dcterms:modified xsi:type="dcterms:W3CDTF">2020-06-12T09:36:39Z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